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25" w:rsidRPr="00BB6725" w:rsidRDefault="0071349E" w:rsidP="00A93DB9">
      <w:pPr>
        <w:pStyle w:val="NormalWeb"/>
        <w:rPr>
          <w:sz w:val="22"/>
          <w:szCs w:val="22"/>
        </w:rPr>
      </w:pPr>
      <w:r>
        <w:rPr>
          <w:sz w:val="22"/>
          <w:szCs w:val="22"/>
        </w:rPr>
        <w:t>September 25, 2017</w:t>
      </w:r>
      <w:r w:rsidR="00BB6725" w:rsidRPr="00BB6725">
        <w:rPr>
          <w:sz w:val="22"/>
          <w:szCs w:val="22"/>
        </w:rPr>
        <w:t xml:space="preserve"> </w:t>
      </w:r>
    </w:p>
    <w:p w:rsidR="00BB6725" w:rsidRPr="00BB6725" w:rsidRDefault="00BB6725" w:rsidP="00A93DB9">
      <w:pPr>
        <w:pStyle w:val="NormalWeb"/>
        <w:spacing w:before="0" w:beforeAutospacing="0" w:after="0" w:afterAutospacing="0"/>
        <w:rPr>
          <w:sz w:val="22"/>
          <w:szCs w:val="22"/>
        </w:rPr>
      </w:pPr>
      <w:r w:rsidRPr="00BB6725">
        <w:rPr>
          <w:sz w:val="22"/>
          <w:szCs w:val="22"/>
        </w:rPr>
        <w:t xml:space="preserve">The Honorable Michelle Lujan Grisham  </w:t>
      </w:r>
    </w:p>
    <w:p w:rsidR="00BB6725" w:rsidRPr="00BB6725" w:rsidRDefault="00BB6725" w:rsidP="00A93DB9">
      <w:pPr>
        <w:pStyle w:val="NormalWeb"/>
        <w:spacing w:before="0" w:beforeAutospacing="0" w:after="0" w:afterAutospacing="0"/>
        <w:rPr>
          <w:sz w:val="22"/>
          <w:szCs w:val="22"/>
        </w:rPr>
      </w:pPr>
      <w:r w:rsidRPr="00BB6725">
        <w:rPr>
          <w:sz w:val="22"/>
          <w:szCs w:val="22"/>
        </w:rPr>
        <w:t>United States House of Representatives</w:t>
      </w:r>
    </w:p>
    <w:p w:rsidR="00BB6725" w:rsidRPr="00BB6725" w:rsidRDefault="00BB6725" w:rsidP="00A93DB9">
      <w:pPr>
        <w:pStyle w:val="NormalWeb"/>
        <w:spacing w:before="0" w:beforeAutospacing="0" w:after="0" w:afterAutospacing="0"/>
        <w:rPr>
          <w:sz w:val="22"/>
          <w:szCs w:val="22"/>
        </w:rPr>
      </w:pPr>
      <w:r w:rsidRPr="00BB6725">
        <w:rPr>
          <w:sz w:val="22"/>
          <w:szCs w:val="22"/>
        </w:rPr>
        <w:t>214 Cannon House Office Building</w:t>
      </w:r>
    </w:p>
    <w:p w:rsidR="00BB6725" w:rsidRPr="00BB6725" w:rsidRDefault="00BB6725" w:rsidP="00A93DB9">
      <w:pPr>
        <w:pStyle w:val="NormalWeb"/>
        <w:spacing w:before="0" w:beforeAutospacing="0" w:after="0" w:afterAutospacing="0"/>
        <w:rPr>
          <w:sz w:val="22"/>
          <w:szCs w:val="22"/>
        </w:rPr>
      </w:pPr>
      <w:r w:rsidRPr="00BB6725">
        <w:rPr>
          <w:sz w:val="22"/>
          <w:szCs w:val="22"/>
        </w:rPr>
        <w:t>Washington, DC 20515 </w:t>
      </w:r>
    </w:p>
    <w:p w:rsidR="00BB6725" w:rsidRPr="00BB6725" w:rsidRDefault="00BB6725" w:rsidP="00A93DB9">
      <w:pPr>
        <w:pStyle w:val="NormalWeb"/>
        <w:rPr>
          <w:sz w:val="22"/>
          <w:szCs w:val="22"/>
        </w:rPr>
      </w:pPr>
      <w:r w:rsidRPr="00BB6725">
        <w:rPr>
          <w:sz w:val="22"/>
          <w:szCs w:val="22"/>
        </w:rPr>
        <w:t xml:space="preserve">Dear Congresswomen Lujan Grisham: </w:t>
      </w:r>
    </w:p>
    <w:p w:rsidR="00BB6725" w:rsidRPr="00BB6725" w:rsidRDefault="00A93DB9" w:rsidP="00A93DB9">
      <w:pPr>
        <w:pStyle w:val="NormalWeb"/>
        <w:rPr>
          <w:sz w:val="22"/>
          <w:szCs w:val="22"/>
        </w:rPr>
      </w:pPr>
      <w:r>
        <w:rPr>
          <w:sz w:val="22"/>
          <w:szCs w:val="22"/>
        </w:rPr>
        <w:t>On behalf of the Leadership Council of Aging Organizations (LCAO)—a c</w:t>
      </w:r>
      <w:r w:rsidRPr="00A93DB9">
        <w:rPr>
          <w:sz w:val="22"/>
          <w:szCs w:val="22"/>
        </w:rPr>
        <w:t xml:space="preserve">oalition of </w:t>
      </w:r>
      <w:r>
        <w:rPr>
          <w:sz w:val="22"/>
          <w:szCs w:val="22"/>
        </w:rPr>
        <w:t>over 70 of the</w:t>
      </w:r>
      <w:r w:rsidRPr="00A93DB9">
        <w:rPr>
          <w:sz w:val="22"/>
          <w:szCs w:val="22"/>
        </w:rPr>
        <w:t xml:space="preserve"> nation’s non-profit organizations serving older Americans</w:t>
      </w:r>
      <w:r>
        <w:rPr>
          <w:sz w:val="22"/>
          <w:szCs w:val="22"/>
        </w:rPr>
        <w:t xml:space="preserve"> </w:t>
      </w:r>
      <w:r w:rsidRPr="00A93DB9">
        <w:rPr>
          <w:sz w:val="22"/>
          <w:szCs w:val="22"/>
        </w:rPr>
        <w:t>dedicated to preserving and strengthening the well-being of America’s older population</w:t>
      </w:r>
      <w:r>
        <w:rPr>
          <w:sz w:val="22"/>
          <w:szCs w:val="22"/>
        </w:rPr>
        <w:t xml:space="preserve">—we are writing in support of </w:t>
      </w:r>
      <w:r w:rsidR="00BB6725" w:rsidRPr="00BB6725">
        <w:rPr>
          <w:sz w:val="22"/>
          <w:szCs w:val="22"/>
        </w:rPr>
        <w:t xml:space="preserve">the </w:t>
      </w:r>
      <w:r>
        <w:rPr>
          <w:sz w:val="22"/>
          <w:szCs w:val="22"/>
        </w:rPr>
        <w:t xml:space="preserve">bipartisan </w:t>
      </w:r>
      <w:r w:rsidR="00BB6725" w:rsidRPr="00BB6725">
        <w:rPr>
          <w:sz w:val="22"/>
          <w:szCs w:val="22"/>
        </w:rPr>
        <w:t>Care Corps Demonstration Act of 2017</w:t>
      </w:r>
      <w:r w:rsidR="0071349E">
        <w:rPr>
          <w:sz w:val="22"/>
          <w:szCs w:val="22"/>
        </w:rPr>
        <w:t xml:space="preserve"> (H.R. 3493)</w:t>
      </w:r>
      <w:r>
        <w:rPr>
          <w:sz w:val="22"/>
          <w:szCs w:val="22"/>
        </w:rPr>
        <w:t xml:space="preserve">. We support this legislation to </w:t>
      </w:r>
      <w:r w:rsidR="00BB6725" w:rsidRPr="00BB6725">
        <w:rPr>
          <w:sz w:val="22"/>
          <w:szCs w:val="22"/>
        </w:rPr>
        <w:t>authorize grants for local volunteer workforce programs to train volunteers to provide non-medical</w:t>
      </w:r>
      <w:r>
        <w:rPr>
          <w:sz w:val="22"/>
          <w:szCs w:val="22"/>
        </w:rPr>
        <w:t xml:space="preserve">, home and community-based </w:t>
      </w:r>
      <w:r w:rsidR="00BB6725" w:rsidRPr="00BB6725">
        <w:rPr>
          <w:sz w:val="22"/>
          <w:szCs w:val="22"/>
        </w:rPr>
        <w:t xml:space="preserve">care to </w:t>
      </w:r>
      <w:r>
        <w:rPr>
          <w:sz w:val="22"/>
          <w:szCs w:val="22"/>
        </w:rPr>
        <w:t xml:space="preserve">those in need. This legislation, which </w:t>
      </w:r>
      <w:r w:rsidR="00BB6725" w:rsidRPr="00BB6725">
        <w:rPr>
          <w:sz w:val="22"/>
          <w:szCs w:val="22"/>
        </w:rPr>
        <w:t>bolsters the caregiving and health care work force needed to meet the demands of our rapidly aging population, would raise awareness of the needs of family caregivers and is an innovative solution to support families across the lifespan.</w:t>
      </w:r>
    </w:p>
    <w:p w:rsidR="00BB6725" w:rsidRPr="00BB6725" w:rsidRDefault="00BB6725" w:rsidP="00A93DB9">
      <w:pPr>
        <w:pStyle w:val="NormalWeb"/>
        <w:rPr>
          <w:sz w:val="22"/>
          <w:szCs w:val="22"/>
        </w:rPr>
      </w:pPr>
      <w:r w:rsidRPr="00BB6725">
        <w:rPr>
          <w:sz w:val="22"/>
          <w:szCs w:val="22"/>
        </w:rPr>
        <w:t>Over 43 million family caregivers provide much of our nation’s long-term services and supports</w:t>
      </w:r>
      <w:r w:rsidR="00A93DB9">
        <w:rPr>
          <w:sz w:val="22"/>
          <w:szCs w:val="22"/>
        </w:rPr>
        <w:t xml:space="preserve"> (LTSS)</w:t>
      </w:r>
      <w:r w:rsidRPr="00BB6725">
        <w:rPr>
          <w:sz w:val="22"/>
          <w:szCs w:val="22"/>
        </w:rPr>
        <w:t xml:space="preserve">, permitting individuals of all ages to remain in their </w:t>
      </w:r>
      <w:r w:rsidR="00A93DB9">
        <w:rPr>
          <w:sz w:val="22"/>
          <w:szCs w:val="22"/>
        </w:rPr>
        <w:t xml:space="preserve">homes and </w:t>
      </w:r>
      <w:r w:rsidRPr="00BB6725">
        <w:rPr>
          <w:sz w:val="22"/>
          <w:szCs w:val="22"/>
        </w:rPr>
        <w:t>communities</w:t>
      </w:r>
      <w:r w:rsidR="00A93DB9">
        <w:rPr>
          <w:sz w:val="22"/>
          <w:szCs w:val="22"/>
        </w:rPr>
        <w:t>,</w:t>
      </w:r>
      <w:r w:rsidRPr="00BB6725">
        <w:rPr>
          <w:sz w:val="22"/>
          <w:szCs w:val="22"/>
        </w:rPr>
        <w:t xml:space="preserve"> and avoid or delay more costly nursing home or foster care placements. </w:t>
      </w:r>
      <w:r w:rsidR="00575330">
        <w:rPr>
          <w:sz w:val="22"/>
          <w:szCs w:val="22"/>
        </w:rPr>
        <w:t>F</w:t>
      </w:r>
      <w:r w:rsidRPr="00BB6725">
        <w:rPr>
          <w:sz w:val="22"/>
          <w:szCs w:val="22"/>
        </w:rPr>
        <w:t>inancial constraints, work and family demands, and the challenges of providing care place great pressure on family caregivers.</w:t>
      </w:r>
      <w:r w:rsidR="00575330">
        <w:rPr>
          <w:sz w:val="22"/>
          <w:szCs w:val="22"/>
        </w:rPr>
        <w:t xml:space="preserve"> </w:t>
      </w:r>
      <w:r w:rsidRPr="00BB6725">
        <w:rPr>
          <w:sz w:val="22"/>
          <w:szCs w:val="22"/>
        </w:rPr>
        <w:t>The National Alliance for Caregiving and AARP study</w:t>
      </w:r>
      <w:r w:rsidR="00575330">
        <w:rPr>
          <w:sz w:val="22"/>
          <w:szCs w:val="22"/>
        </w:rPr>
        <w:t>,</w:t>
      </w:r>
      <w:r w:rsidRPr="00BB6725">
        <w:rPr>
          <w:sz w:val="22"/>
          <w:szCs w:val="22"/>
        </w:rPr>
        <w:t xml:space="preserve"> </w:t>
      </w:r>
      <w:r w:rsidRPr="00575330">
        <w:rPr>
          <w:i/>
          <w:sz w:val="22"/>
          <w:szCs w:val="22"/>
        </w:rPr>
        <w:t>Caregiving in the U.S.</w:t>
      </w:r>
      <w:r w:rsidR="00575330">
        <w:rPr>
          <w:sz w:val="22"/>
          <w:szCs w:val="22"/>
        </w:rPr>
        <w:t>,</w:t>
      </w:r>
      <w:r w:rsidRPr="00BB6725">
        <w:rPr>
          <w:sz w:val="22"/>
          <w:szCs w:val="22"/>
        </w:rPr>
        <w:t xml:space="preserve"> found that most caregivers have b</w:t>
      </w:r>
      <w:r w:rsidR="00575330">
        <w:rPr>
          <w:sz w:val="22"/>
          <w:szCs w:val="22"/>
        </w:rPr>
        <w:t>een in their role for at least four years,</w:t>
      </w:r>
      <w:r w:rsidRPr="00BB6725">
        <w:rPr>
          <w:sz w:val="22"/>
          <w:szCs w:val="22"/>
        </w:rPr>
        <w:t xml:space="preserve"> </w:t>
      </w:r>
      <w:r w:rsidR="00575330">
        <w:rPr>
          <w:sz w:val="22"/>
          <w:szCs w:val="22"/>
        </w:rPr>
        <w:t xml:space="preserve">and that </w:t>
      </w:r>
      <w:r w:rsidRPr="00BB6725">
        <w:rPr>
          <w:sz w:val="22"/>
          <w:szCs w:val="22"/>
        </w:rPr>
        <w:t>caregivers</w:t>
      </w:r>
      <w:r w:rsidR="00575330">
        <w:rPr>
          <w:sz w:val="22"/>
          <w:szCs w:val="22"/>
        </w:rPr>
        <w:t xml:space="preserve"> who provide the most amount of care</w:t>
      </w:r>
      <w:r w:rsidRPr="00BB6725">
        <w:rPr>
          <w:sz w:val="22"/>
          <w:szCs w:val="22"/>
        </w:rPr>
        <w:t xml:space="preserve"> are twice as likely to have been in their caregiving role for 10 or more years. On average, caregivers spend 24.4 hours a week providing care to a loved one; this number jumps to 44.6 hours per week for those caring for a partner/spouse. Only about half of caregivers say another unpaid caregiver helps their care recipient. </w:t>
      </w:r>
    </w:p>
    <w:p w:rsidR="00BB6725" w:rsidRPr="00BB6725" w:rsidRDefault="00BB6725" w:rsidP="00A93DB9">
      <w:pPr>
        <w:pStyle w:val="NormalWeb"/>
        <w:rPr>
          <w:sz w:val="22"/>
          <w:szCs w:val="22"/>
        </w:rPr>
      </w:pPr>
      <w:r w:rsidRPr="00BB6725">
        <w:rPr>
          <w:sz w:val="22"/>
          <w:szCs w:val="22"/>
        </w:rPr>
        <w:t xml:space="preserve">In 2010, there were seven potential caregivers for every person over the age of 80. By 2030, that ratio is projected to drop by almost half, to 4:1. In the paid workforce the U.S. will need to add at least </w:t>
      </w:r>
      <w:r w:rsidR="00327C13">
        <w:rPr>
          <w:sz w:val="22"/>
          <w:szCs w:val="22"/>
        </w:rPr>
        <w:t>one</w:t>
      </w:r>
      <w:r w:rsidRPr="00BB6725">
        <w:rPr>
          <w:sz w:val="22"/>
          <w:szCs w:val="22"/>
        </w:rPr>
        <w:t xml:space="preserve"> million more direct care workers over the next ten years. Better support for family caregivers is critical because </w:t>
      </w:r>
      <w:r w:rsidR="00327C13">
        <w:rPr>
          <w:sz w:val="22"/>
          <w:szCs w:val="22"/>
        </w:rPr>
        <w:t>often it is their availability—</w:t>
      </w:r>
      <w:r w:rsidRPr="00BB6725">
        <w:rPr>
          <w:sz w:val="22"/>
          <w:szCs w:val="22"/>
        </w:rPr>
        <w:t>whether they are family members or unrelated friends and neighbors who de</w:t>
      </w:r>
      <w:r w:rsidR="00327C13">
        <w:rPr>
          <w:sz w:val="22"/>
          <w:szCs w:val="22"/>
        </w:rPr>
        <w:t>dicate their time—</w:t>
      </w:r>
      <w:r w:rsidRPr="00BB6725">
        <w:rPr>
          <w:sz w:val="22"/>
          <w:szCs w:val="22"/>
        </w:rPr>
        <w:t>that determine whether an older person can remain in his or her home. The economic cost of replacing unpaid caregiving is estimated to be $470 billion.</w:t>
      </w:r>
    </w:p>
    <w:p w:rsidR="00BB6725" w:rsidRPr="00BB6725" w:rsidRDefault="00BB6725" w:rsidP="00A93DB9">
      <w:pPr>
        <w:pStyle w:val="NormalWeb"/>
        <w:rPr>
          <w:sz w:val="22"/>
          <w:szCs w:val="22"/>
        </w:rPr>
      </w:pPr>
      <w:r w:rsidRPr="00BB6725">
        <w:rPr>
          <w:sz w:val="22"/>
          <w:szCs w:val="22"/>
        </w:rPr>
        <w:t xml:space="preserve">The Care Corps program places volunteers in communities where they </w:t>
      </w:r>
      <w:r w:rsidR="00327C13">
        <w:rPr>
          <w:sz w:val="22"/>
          <w:szCs w:val="22"/>
        </w:rPr>
        <w:t xml:space="preserve">provide essential, non-medical, long-term care </w:t>
      </w:r>
      <w:r w:rsidRPr="00BB6725">
        <w:rPr>
          <w:sz w:val="22"/>
          <w:szCs w:val="22"/>
        </w:rPr>
        <w:t>services that help seniors and individuals with disabilities remain independent. The legislation provides volunteers with health insurance and other benefits during their time of service, along with an educational award that can be used t</w:t>
      </w:r>
      <w:r w:rsidR="00327C13">
        <w:rPr>
          <w:sz w:val="22"/>
          <w:szCs w:val="22"/>
        </w:rPr>
        <w:t xml:space="preserve">o pay education costs or loans. This legislation proposes an innovative approach that will be important to addressing the challenge of unmet care needs for the growing number of older adults and people with disabilities in every community. </w:t>
      </w:r>
      <w:r w:rsidRPr="00BB6725">
        <w:rPr>
          <w:sz w:val="22"/>
          <w:szCs w:val="22"/>
        </w:rPr>
        <w:t xml:space="preserve">We applaud </w:t>
      </w:r>
      <w:r w:rsidR="0071349E">
        <w:rPr>
          <w:sz w:val="22"/>
          <w:szCs w:val="22"/>
        </w:rPr>
        <w:t>you again</w:t>
      </w:r>
      <w:r w:rsidRPr="00BB6725">
        <w:rPr>
          <w:sz w:val="22"/>
          <w:szCs w:val="22"/>
        </w:rPr>
        <w:t xml:space="preserve"> for introducing The Care Corps Demonstration Act of 2017</w:t>
      </w:r>
      <w:r w:rsidR="00327C13">
        <w:rPr>
          <w:sz w:val="22"/>
          <w:szCs w:val="22"/>
        </w:rPr>
        <w:t>, and enthusiastically support this pioneering approach to filling the current and future caregiving gap</w:t>
      </w:r>
      <w:r w:rsidRPr="00BB6725">
        <w:rPr>
          <w:sz w:val="22"/>
          <w:szCs w:val="22"/>
        </w:rPr>
        <w:t>.</w:t>
      </w:r>
    </w:p>
    <w:p w:rsidR="00575330" w:rsidRPr="00BB6725" w:rsidRDefault="00BB6725" w:rsidP="00A93DB9">
      <w:pPr>
        <w:rPr>
          <w:rFonts w:ascii="Times New Roman" w:hAnsi="Times New Roman" w:cs="Times New Roman"/>
        </w:rPr>
      </w:pPr>
      <w:r w:rsidRPr="00BB6725">
        <w:rPr>
          <w:rFonts w:ascii="Times New Roman" w:hAnsi="Times New Roman" w:cs="Times New Roman"/>
        </w:rPr>
        <w:t xml:space="preserve">Sincerely, </w:t>
      </w:r>
    </w:p>
    <w:sectPr w:rsidR="00575330" w:rsidRPr="00BB6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C2A86"/>
    <w:multiLevelType w:val="multilevel"/>
    <w:tmpl w:val="3782E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25"/>
    <w:rsid w:val="00327C13"/>
    <w:rsid w:val="00575330"/>
    <w:rsid w:val="0071349E"/>
    <w:rsid w:val="00850574"/>
    <w:rsid w:val="008518E0"/>
    <w:rsid w:val="008B25E7"/>
    <w:rsid w:val="00A93DB9"/>
    <w:rsid w:val="00BB6725"/>
    <w:rsid w:val="00CB71D3"/>
    <w:rsid w:val="00E4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25"/>
    <w:rPr>
      <w:rFonts w:ascii="Segoe UI" w:hAnsi="Segoe UI" w:cs="Segoe UI"/>
      <w:sz w:val="18"/>
      <w:szCs w:val="18"/>
    </w:rPr>
  </w:style>
  <w:style w:type="paragraph" w:styleId="NormalWeb">
    <w:name w:val="Normal (Web)"/>
    <w:basedOn w:val="Normal"/>
    <w:uiPriority w:val="99"/>
    <w:semiHidden/>
    <w:unhideWhenUsed/>
    <w:rsid w:val="00BB6725"/>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3DB9"/>
    <w:rPr>
      <w:sz w:val="16"/>
      <w:szCs w:val="16"/>
    </w:rPr>
  </w:style>
  <w:style w:type="paragraph" w:styleId="CommentText">
    <w:name w:val="annotation text"/>
    <w:basedOn w:val="Normal"/>
    <w:link w:val="CommentTextChar"/>
    <w:uiPriority w:val="99"/>
    <w:semiHidden/>
    <w:unhideWhenUsed/>
    <w:rsid w:val="00A93DB9"/>
    <w:rPr>
      <w:sz w:val="20"/>
      <w:szCs w:val="20"/>
    </w:rPr>
  </w:style>
  <w:style w:type="character" w:customStyle="1" w:styleId="CommentTextChar">
    <w:name w:val="Comment Text Char"/>
    <w:basedOn w:val="DefaultParagraphFont"/>
    <w:link w:val="CommentText"/>
    <w:uiPriority w:val="99"/>
    <w:semiHidden/>
    <w:rsid w:val="00A93DB9"/>
    <w:rPr>
      <w:sz w:val="20"/>
      <w:szCs w:val="20"/>
    </w:rPr>
  </w:style>
  <w:style w:type="paragraph" w:styleId="CommentSubject">
    <w:name w:val="annotation subject"/>
    <w:basedOn w:val="CommentText"/>
    <w:next w:val="CommentText"/>
    <w:link w:val="CommentSubjectChar"/>
    <w:uiPriority w:val="99"/>
    <w:semiHidden/>
    <w:unhideWhenUsed/>
    <w:rsid w:val="00A93DB9"/>
    <w:rPr>
      <w:b/>
      <w:bCs/>
    </w:rPr>
  </w:style>
  <w:style w:type="character" w:customStyle="1" w:styleId="CommentSubjectChar">
    <w:name w:val="Comment Subject Char"/>
    <w:basedOn w:val="CommentTextChar"/>
    <w:link w:val="CommentSubject"/>
    <w:uiPriority w:val="99"/>
    <w:semiHidden/>
    <w:rsid w:val="00A93DB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7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725"/>
    <w:rPr>
      <w:rFonts w:ascii="Segoe UI" w:hAnsi="Segoe UI" w:cs="Segoe UI"/>
      <w:sz w:val="18"/>
      <w:szCs w:val="18"/>
    </w:rPr>
  </w:style>
  <w:style w:type="paragraph" w:styleId="NormalWeb">
    <w:name w:val="Normal (Web)"/>
    <w:basedOn w:val="Normal"/>
    <w:uiPriority w:val="99"/>
    <w:semiHidden/>
    <w:unhideWhenUsed/>
    <w:rsid w:val="00BB6725"/>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3DB9"/>
    <w:rPr>
      <w:sz w:val="16"/>
      <w:szCs w:val="16"/>
    </w:rPr>
  </w:style>
  <w:style w:type="paragraph" w:styleId="CommentText">
    <w:name w:val="annotation text"/>
    <w:basedOn w:val="Normal"/>
    <w:link w:val="CommentTextChar"/>
    <w:uiPriority w:val="99"/>
    <w:semiHidden/>
    <w:unhideWhenUsed/>
    <w:rsid w:val="00A93DB9"/>
    <w:rPr>
      <w:sz w:val="20"/>
      <w:szCs w:val="20"/>
    </w:rPr>
  </w:style>
  <w:style w:type="character" w:customStyle="1" w:styleId="CommentTextChar">
    <w:name w:val="Comment Text Char"/>
    <w:basedOn w:val="DefaultParagraphFont"/>
    <w:link w:val="CommentText"/>
    <w:uiPriority w:val="99"/>
    <w:semiHidden/>
    <w:rsid w:val="00A93DB9"/>
    <w:rPr>
      <w:sz w:val="20"/>
      <w:szCs w:val="20"/>
    </w:rPr>
  </w:style>
  <w:style w:type="paragraph" w:styleId="CommentSubject">
    <w:name w:val="annotation subject"/>
    <w:basedOn w:val="CommentText"/>
    <w:next w:val="CommentText"/>
    <w:link w:val="CommentSubjectChar"/>
    <w:uiPriority w:val="99"/>
    <w:semiHidden/>
    <w:unhideWhenUsed/>
    <w:rsid w:val="00A93DB9"/>
    <w:rPr>
      <w:b/>
      <w:bCs/>
    </w:rPr>
  </w:style>
  <w:style w:type="character" w:customStyle="1" w:styleId="CommentSubjectChar">
    <w:name w:val="Comment Subject Char"/>
    <w:basedOn w:val="CommentTextChar"/>
    <w:link w:val="CommentSubject"/>
    <w:uiPriority w:val="99"/>
    <w:semiHidden/>
    <w:rsid w:val="00A93D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875">
      <w:bodyDiv w:val="1"/>
      <w:marLeft w:val="0"/>
      <w:marRight w:val="0"/>
      <w:marTop w:val="0"/>
      <w:marBottom w:val="0"/>
      <w:divBdr>
        <w:top w:val="none" w:sz="0" w:space="0" w:color="auto"/>
        <w:left w:val="none" w:sz="0" w:space="0" w:color="auto"/>
        <w:bottom w:val="none" w:sz="0" w:space="0" w:color="auto"/>
        <w:right w:val="none" w:sz="0" w:space="0" w:color="auto"/>
      </w:divBdr>
      <w:divsChild>
        <w:div w:id="1006320040">
          <w:marLeft w:val="0"/>
          <w:marRight w:val="0"/>
          <w:marTop w:val="0"/>
          <w:marBottom w:val="0"/>
          <w:divBdr>
            <w:top w:val="none" w:sz="0" w:space="0" w:color="auto"/>
            <w:left w:val="none" w:sz="0" w:space="0" w:color="auto"/>
            <w:bottom w:val="none" w:sz="0" w:space="0" w:color="auto"/>
            <w:right w:val="none" w:sz="0" w:space="0" w:color="auto"/>
          </w:divBdr>
          <w:divsChild>
            <w:div w:id="1365209321">
              <w:marLeft w:val="0"/>
              <w:marRight w:val="0"/>
              <w:marTop w:val="0"/>
              <w:marBottom w:val="0"/>
              <w:divBdr>
                <w:top w:val="none" w:sz="0" w:space="0" w:color="auto"/>
                <w:left w:val="none" w:sz="0" w:space="0" w:color="auto"/>
                <w:bottom w:val="none" w:sz="0" w:space="0" w:color="auto"/>
                <w:right w:val="none" w:sz="0" w:space="0" w:color="auto"/>
              </w:divBdr>
              <w:divsChild>
                <w:div w:id="694965096">
                  <w:marLeft w:val="0"/>
                  <w:marRight w:val="0"/>
                  <w:marTop w:val="0"/>
                  <w:marBottom w:val="0"/>
                  <w:divBdr>
                    <w:top w:val="none" w:sz="0" w:space="0" w:color="auto"/>
                    <w:left w:val="none" w:sz="0" w:space="0" w:color="auto"/>
                    <w:bottom w:val="none" w:sz="0" w:space="0" w:color="auto"/>
                    <w:right w:val="none" w:sz="0" w:space="0" w:color="auto"/>
                  </w:divBdr>
                  <w:divsChild>
                    <w:div w:id="4134881">
                      <w:marLeft w:val="0"/>
                      <w:marRight w:val="0"/>
                      <w:marTop w:val="0"/>
                      <w:marBottom w:val="0"/>
                      <w:divBdr>
                        <w:top w:val="none" w:sz="0" w:space="0" w:color="auto"/>
                        <w:left w:val="none" w:sz="0" w:space="0" w:color="auto"/>
                        <w:bottom w:val="none" w:sz="0" w:space="0" w:color="auto"/>
                        <w:right w:val="none" w:sz="0" w:space="0" w:color="auto"/>
                      </w:divBdr>
                      <w:divsChild>
                        <w:div w:id="572468988">
                          <w:marLeft w:val="0"/>
                          <w:marRight w:val="0"/>
                          <w:marTop w:val="0"/>
                          <w:marBottom w:val="0"/>
                          <w:divBdr>
                            <w:top w:val="none" w:sz="0" w:space="0" w:color="auto"/>
                            <w:left w:val="none" w:sz="0" w:space="0" w:color="auto"/>
                            <w:bottom w:val="none" w:sz="0" w:space="0" w:color="auto"/>
                            <w:right w:val="none" w:sz="0" w:space="0" w:color="auto"/>
                          </w:divBdr>
                          <w:divsChild>
                            <w:div w:id="360280670">
                              <w:marLeft w:val="15"/>
                              <w:marRight w:val="195"/>
                              <w:marTop w:val="0"/>
                              <w:marBottom w:val="0"/>
                              <w:divBdr>
                                <w:top w:val="none" w:sz="0" w:space="0" w:color="auto"/>
                                <w:left w:val="none" w:sz="0" w:space="0" w:color="auto"/>
                                <w:bottom w:val="none" w:sz="0" w:space="0" w:color="auto"/>
                                <w:right w:val="none" w:sz="0" w:space="0" w:color="auto"/>
                              </w:divBdr>
                              <w:divsChild>
                                <w:div w:id="1626232211">
                                  <w:marLeft w:val="0"/>
                                  <w:marRight w:val="0"/>
                                  <w:marTop w:val="0"/>
                                  <w:marBottom w:val="0"/>
                                  <w:divBdr>
                                    <w:top w:val="none" w:sz="0" w:space="0" w:color="auto"/>
                                    <w:left w:val="none" w:sz="0" w:space="0" w:color="auto"/>
                                    <w:bottom w:val="none" w:sz="0" w:space="0" w:color="auto"/>
                                    <w:right w:val="none" w:sz="0" w:space="0" w:color="auto"/>
                                  </w:divBdr>
                                  <w:divsChild>
                                    <w:div w:id="640966715">
                                      <w:marLeft w:val="0"/>
                                      <w:marRight w:val="0"/>
                                      <w:marTop w:val="0"/>
                                      <w:marBottom w:val="0"/>
                                      <w:divBdr>
                                        <w:top w:val="none" w:sz="0" w:space="0" w:color="auto"/>
                                        <w:left w:val="none" w:sz="0" w:space="0" w:color="auto"/>
                                        <w:bottom w:val="none" w:sz="0" w:space="0" w:color="auto"/>
                                        <w:right w:val="none" w:sz="0" w:space="0" w:color="auto"/>
                                      </w:divBdr>
                                      <w:divsChild>
                                        <w:div w:id="1907573018">
                                          <w:marLeft w:val="0"/>
                                          <w:marRight w:val="0"/>
                                          <w:marTop w:val="0"/>
                                          <w:marBottom w:val="0"/>
                                          <w:divBdr>
                                            <w:top w:val="none" w:sz="0" w:space="0" w:color="auto"/>
                                            <w:left w:val="none" w:sz="0" w:space="0" w:color="auto"/>
                                            <w:bottom w:val="none" w:sz="0" w:space="0" w:color="auto"/>
                                            <w:right w:val="none" w:sz="0" w:space="0" w:color="auto"/>
                                          </w:divBdr>
                                          <w:divsChild>
                                            <w:div w:id="31274524">
                                              <w:marLeft w:val="0"/>
                                              <w:marRight w:val="0"/>
                                              <w:marTop w:val="0"/>
                                              <w:marBottom w:val="0"/>
                                              <w:divBdr>
                                                <w:top w:val="none" w:sz="0" w:space="0" w:color="auto"/>
                                                <w:left w:val="none" w:sz="0" w:space="0" w:color="auto"/>
                                                <w:bottom w:val="none" w:sz="0" w:space="0" w:color="auto"/>
                                                <w:right w:val="none" w:sz="0" w:space="0" w:color="auto"/>
                                              </w:divBdr>
                                              <w:divsChild>
                                                <w:div w:id="771436264">
                                                  <w:marLeft w:val="0"/>
                                                  <w:marRight w:val="0"/>
                                                  <w:marTop w:val="0"/>
                                                  <w:marBottom w:val="0"/>
                                                  <w:divBdr>
                                                    <w:top w:val="none" w:sz="0" w:space="0" w:color="auto"/>
                                                    <w:left w:val="none" w:sz="0" w:space="0" w:color="auto"/>
                                                    <w:bottom w:val="none" w:sz="0" w:space="0" w:color="auto"/>
                                                    <w:right w:val="none" w:sz="0" w:space="0" w:color="auto"/>
                                                  </w:divBdr>
                                                  <w:divsChild>
                                                    <w:div w:id="101845814">
                                                      <w:marLeft w:val="0"/>
                                                      <w:marRight w:val="0"/>
                                                      <w:marTop w:val="0"/>
                                                      <w:marBottom w:val="0"/>
                                                      <w:divBdr>
                                                        <w:top w:val="none" w:sz="0" w:space="0" w:color="auto"/>
                                                        <w:left w:val="none" w:sz="0" w:space="0" w:color="auto"/>
                                                        <w:bottom w:val="none" w:sz="0" w:space="0" w:color="auto"/>
                                                        <w:right w:val="none" w:sz="0" w:space="0" w:color="auto"/>
                                                      </w:divBdr>
                                                      <w:divsChild>
                                                        <w:div w:id="664743379">
                                                          <w:marLeft w:val="0"/>
                                                          <w:marRight w:val="0"/>
                                                          <w:marTop w:val="0"/>
                                                          <w:marBottom w:val="0"/>
                                                          <w:divBdr>
                                                            <w:top w:val="none" w:sz="0" w:space="0" w:color="auto"/>
                                                            <w:left w:val="none" w:sz="0" w:space="0" w:color="auto"/>
                                                            <w:bottom w:val="none" w:sz="0" w:space="0" w:color="auto"/>
                                                            <w:right w:val="none" w:sz="0" w:space="0" w:color="auto"/>
                                                          </w:divBdr>
                                                          <w:divsChild>
                                                            <w:div w:id="1725176274">
                                                              <w:marLeft w:val="0"/>
                                                              <w:marRight w:val="0"/>
                                                              <w:marTop w:val="0"/>
                                                              <w:marBottom w:val="0"/>
                                                              <w:divBdr>
                                                                <w:top w:val="none" w:sz="0" w:space="0" w:color="auto"/>
                                                                <w:left w:val="none" w:sz="0" w:space="0" w:color="auto"/>
                                                                <w:bottom w:val="none" w:sz="0" w:space="0" w:color="auto"/>
                                                                <w:right w:val="none" w:sz="0" w:space="0" w:color="auto"/>
                                                              </w:divBdr>
                                                              <w:divsChild>
                                                                <w:div w:id="384834588">
                                                                  <w:marLeft w:val="0"/>
                                                                  <w:marRight w:val="0"/>
                                                                  <w:marTop w:val="0"/>
                                                                  <w:marBottom w:val="0"/>
                                                                  <w:divBdr>
                                                                    <w:top w:val="none" w:sz="0" w:space="0" w:color="auto"/>
                                                                    <w:left w:val="none" w:sz="0" w:space="0" w:color="auto"/>
                                                                    <w:bottom w:val="none" w:sz="0" w:space="0" w:color="auto"/>
                                                                    <w:right w:val="none" w:sz="0" w:space="0" w:color="auto"/>
                                                                  </w:divBdr>
                                                                  <w:divsChild>
                                                                    <w:div w:id="377632565">
                                                                      <w:marLeft w:val="405"/>
                                                                      <w:marRight w:val="0"/>
                                                                      <w:marTop w:val="0"/>
                                                                      <w:marBottom w:val="0"/>
                                                                      <w:divBdr>
                                                                        <w:top w:val="none" w:sz="0" w:space="0" w:color="auto"/>
                                                                        <w:left w:val="none" w:sz="0" w:space="0" w:color="auto"/>
                                                                        <w:bottom w:val="none" w:sz="0" w:space="0" w:color="auto"/>
                                                                        <w:right w:val="none" w:sz="0" w:space="0" w:color="auto"/>
                                                                      </w:divBdr>
                                                                      <w:divsChild>
                                                                        <w:div w:id="748231105">
                                                                          <w:marLeft w:val="0"/>
                                                                          <w:marRight w:val="0"/>
                                                                          <w:marTop w:val="0"/>
                                                                          <w:marBottom w:val="0"/>
                                                                          <w:divBdr>
                                                                            <w:top w:val="none" w:sz="0" w:space="0" w:color="auto"/>
                                                                            <w:left w:val="none" w:sz="0" w:space="0" w:color="auto"/>
                                                                            <w:bottom w:val="none" w:sz="0" w:space="0" w:color="auto"/>
                                                                            <w:right w:val="none" w:sz="0" w:space="0" w:color="auto"/>
                                                                          </w:divBdr>
                                                                          <w:divsChild>
                                                                            <w:div w:id="791441337">
                                                                              <w:marLeft w:val="0"/>
                                                                              <w:marRight w:val="0"/>
                                                                              <w:marTop w:val="0"/>
                                                                              <w:marBottom w:val="0"/>
                                                                              <w:divBdr>
                                                                                <w:top w:val="none" w:sz="0" w:space="0" w:color="auto"/>
                                                                                <w:left w:val="none" w:sz="0" w:space="0" w:color="auto"/>
                                                                                <w:bottom w:val="none" w:sz="0" w:space="0" w:color="auto"/>
                                                                                <w:right w:val="none" w:sz="0" w:space="0" w:color="auto"/>
                                                                              </w:divBdr>
                                                                              <w:divsChild>
                                                                                <w:div w:id="1219972786">
                                                                                  <w:marLeft w:val="0"/>
                                                                                  <w:marRight w:val="0"/>
                                                                                  <w:marTop w:val="0"/>
                                                                                  <w:marBottom w:val="0"/>
                                                                                  <w:divBdr>
                                                                                    <w:top w:val="none" w:sz="0" w:space="0" w:color="auto"/>
                                                                                    <w:left w:val="none" w:sz="0" w:space="0" w:color="auto"/>
                                                                                    <w:bottom w:val="none" w:sz="0" w:space="0" w:color="auto"/>
                                                                                    <w:right w:val="none" w:sz="0" w:space="0" w:color="auto"/>
                                                                                  </w:divBdr>
                                                                                  <w:divsChild>
                                                                                    <w:div w:id="1537356448">
                                                                                      <w:marLeft w:val="0"/>
                                                                                      <w:marRight w:val="0"/>
                                                                                      <w:marTop w:val="0"/>
                                                                                      <w:marBottom w:val="0"/>
                                                                                      <w:divBdr>
                                                                                        <w:top w:val="none" w:sz="0" w:space="0" w:color="auto"/>
                                                                                        <w:left w:val="none" w:sz="0" w:space="0" w:color="auto"/>
                                                                                        <w:bottom w:val="none" w:sz="0" w:space="0" w:color="auto"/>
                                                                                        <w:right w:val="none" w:sz="0" w:space="0" w:color="auto"/>
                                                                                      </w:divBdr>
                                                                                      <w:divsChild>
                                                                                        <w:div w:id="1854372034">
                                                                                          <w:marLeft w:val="0"/>
                                                                                          <w:marRight w:val="0"/>
                                                                                          <w:marTop w:val="0"/>
                                                                                          <w:marBottom w:val="0"/>
                                                                                          <w:divBdr>
                                                                                            <w:top w:val="none" w:sz="0" w:space="0" w:color="auto"/>
                                                                                            <w:left w:val="none" w:sz="0" w:space="0" w:color="auto"/>
                                                                                            <w:bottom w:val="none" w:sz="0" w:space="0" w:color="auto"/>
                                                                                            <w:right w:val="none" w:sz="0" w:space="0" w:color="auto"/>
                                                                                          </w:divBdr>
                                                                                          <w:divsChild>
                                                                                            <w:div w:id="300229474">
                                                                                              <w:marLeft w:val="0"/>
                                                                                              <w:marRight w:val="0"/>
                                                                                              <w:marTop w:val="0"/>
                                                                                              <w:marBottom w:val="0"/>
                                                                                              <w:divBdr>
                                                                                                <w:top w:val="none" w:sz="0" w:space="0" w:color="auto"/>
                                                                                                <w:left w:val="none" w:sz="0" w:space="0" w:color="auto"/>
                                                                                                <w:bottom w:val="none" w:sz="0" w:space="0" w:color="auto"/>
                                                                                                <w:right w:val="none" w:sz="0" w:space="0" w:color="auto"/>
                                                                                              </w:divBdr>
                                                                                              <w:divsChild>
                                                                                                <w:div w:id="71507850">
                                                                                                  <w:marLeft w:val="0"/>
                                                                                                  <w:marRight w:val="0"/>
                                                                                                  <w:marTop w:val="15"/>
                                                                                                  <w:marBottom w:val="0"/>
                                                                                                  <w:divBdr>
                                                                                                    <w:top w:val="none" w:sz="0" w:space="0" w:color="auto"/>
                                                                                                    <w:left w:val="none" w:sz="0" w:space="0" w:color="auto"/>
                                                                                                    <w:bottom w:val="single" w:sz="6" w:space="15" w:color="auto"/>
                                                                                                    <w:right w:val="none" w:sz="0" w:space="0" w:color="auto"/>
                                                                                                  </w:divBdr>
                                                                                                  <w:divsChild>
                                                                                                    <w:div w:id="1947274441">
                                                                                                      <w:marLeft w:val="900"/>
                                                                                                      <w:marRight w:val="0"/>
                                                                                                      <w:marTop w:val="180"/>
                                                                                                      <w:marBottom w:val="0"/>
                                                                                                      <w:divBdr>
                                                                                                        <w:top w:val="none" w:sz="0" w:space="0" w:color="auto"/>
                                                                                                        <w:left w:val="none" w:sz="0" w:space="0" w:color="auto"/>
                                                                                                        <w:bottom w:val="none" w:sz="0" w:space="0" w:color="auto"/>
                                                                                                        <w:right w:val="none" w:sz="0" w:space="0" w:color="auto"/>
                                                                                                      </w:divBdr>
                                                                                                      <w:divsChild>
                                                                                                        <w:div w:id="1202595218">
                                                                                                          <w:marLeft w:val="0"/>
                                                                                                          <w:marRight w:val="0"/>
                                                                                                          <w:marTop w:val="0"/>
                                                                                                          <w:marBottom w:val="0"/>
                                                                                                          <w:divBdr>
                                                                                                            <w:top w:val="none" w:sz="0" w:space="0" w:color="auto"/>
                                                                                                            <w:left w:val="none" w:sz="0" w:space="0" w:color="auto"/>
                                                                                                            <w:bottom w:val="none" w:sz="0" w:space="0" w:color="auto"/>
                                                                                                            <w:right w:val="none" w:sz="0" w:space="0" w:color="auto"/>
                                                                                                          </w:divBdr>
                                                                                                          <w:divsChild>
                                                                                                            <w:div w:id="591938730">
                                                                                                              <w:marLeft w:val="0"/>
                                                                                                              <w:marRight w:val="0"/>
                                                                                                              <w:marTop w:val="0"/>
                                                                                                              <w:marBottom w:val="0"/>
                                                                                                              <w:divBdr>
                                                                                                                <w:top w:val="none" w:sz="0" w:space="0" w:color="auto"/>
                                                                                                                <w:left w:val="none" w:sz="0" w:space="0" w:color="auto"/>
                                                                                                                <w:bottom w:val="none" w:sz="0" w:space="0" w:color="auto"/>
                                                                                                                <w:right w:val="none" w:sz="0" w:space="0" w:color="auto"/>
                                                                                                              </w:divBdr>
                                                                                                              <w:divsChild>
                                                                                                                <w:div w:id="1223756475">
                                                                                                                  <w:marLeft w:val="0"/>
                                                                                                                  <w:marRight w:val="0"/>
                                                                                                                  <w:marTop w:val="30"/>
                                                                                                                  <w:marBottom w:val="0"/>
                                                                                                                  <w:divBdr>
                                                                                                                    <w:top w:val="none" w:sz="0" w:space="0" w:color="auto"/>
                                                                                                                    <w:left w:val="none" w:sz="0" w:space="0" w:color="auto"/>
                                                                                                                    <w:bottom w:val="none" w:sz="0" w:space="0" w:color="auto"/>
                                                                                                                    <w:right w:val="none" w:sz="0" w:space="0" w:color="auto"/>
                                                                                                                  </w:divBdr>
                                                                                                                  <w:divsChild>
                                                                                                                    <w:div w:id="1612467094">
                                                                                                                      <w:marLeft w:val="0"/>
                                                                                                                      <w:marRight w:val="0"/>
                                                                                                                      <w:marTop w:val="0"/>
                                                                                                                      <w:marBottom w:val="0"/>
                                                                                                                      <w:divBdr>
                                                                                                                        <w:top w:val="none" w:sz="0" w:space="0" w:color="auto"/>
                                                                                                                        <w:left w:val="none" w:sz="0" w:space="0" w:color="auto"/>
                                                                                                                        <w:bottom w:val="none" w:sz="0" w:space="0" w:color="auto"/>
                                                                                                                        <w:right w:val="none" w:sz="0" w:space="0" w:color="auto"/>
                                                                                                                      </w:divBdr>
                                                                                                                      <w:divsChild>
                                                                                                                        <w:div w:id="1993364849">
                                                                                                                          <w:marLeft w:val="0"/>
                                                                                                                          <w:marRight w:val="0"/>
                                                                                                                          <w:marTop w:val="0"/>
                                                                                                                          <w:marBottom w:val="0"/>
                                                                                                                          <w:divBdr>
                                                                                                                            <w:top w:val="none" w:sz="0" w:space="0" w:color="auto"/>
                                                                                                                            <w:left w:val="none" w:sz="0" w:space="0" w:color="auto"/>
                                                                                                                            <w:bottom w:val="none" w:sz="0" w:space="0" w:color="auto"/>
                                                                                                                            <w:right w:val="none" w:sz="0" w:space="0" w:color="auto"/>
                                                                                                                          </w:divBdr>
                                                                                                                          <w:divsChild>
                                                                                                                            <w:div w:id="1986350422">
                                                                                                                              <w:marLeft w:val="0"/>
                                                                                                                              <w:marRight w:val="0"/>
                                                                                                                              <w:marTop w:val="0"/>
                                                                                                                              <w:marBottom w:val="0"/>
                                                                                                                              <w:divBdr>
                                                                                                                                <w:top w:val="none" w:sz="0" w:space="0" w:color="auto"/>
                                                                                                                                <w:left w:val="none" w:sz="0" w:space="0" w:color="auto"/>
                                                                                                                                <w:bottom w:val="none" w:sz="0" w:space="0" w:color="auto"/>
                                                                                                                                <w:right w:val="none" w:sz="0" w:space="0" w:color="auto"/>
                                                                                                                              </w:divBdr>
                                                                                                                              <w:divsChild>
                                                                                                                                <w:div w:id="19776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895715">
      <w:bodyDiv w:val="1"/>
      <w:marLeft w:val="0"/>
      <w:marRight w:val="0"/>
      <w:marTop w:val="0"/>
      <w:marBottom w:val="0"/>
      <w:divBdr>
        <w:top w:val="none" w:sz="0" w:space="0" w:color="auto"/>
        <w:left w:val="none" w:sz="0" w:space="0" w:color="auto"/>
        <w:bottom w:val="none" w:sz="0" w:space="0" w:color="auto"/>
        <w:right w:val="none" w:sz="0" w:space="0" w:color="auto"/>
      </w:divBdr>
      <w:divsChild>
        <w:div w:id="2058315094">
          <w:marLeft w:val="0"/>
          <w:marRight w:val="0"/>
          <w:marTop w:val="0"/>
          <w:marBottom w:val="0"/>
          <w:divBdr>
            <w:top w:val="none" w:sz="0" w:space="0" w:color="auto"/>
            <w:left w:val="none" w:sz="0" w:space="0" w:color="auto"/>
            <w:bottom w:val="none" w:sz="0" w:space="0" w:color="auto"/>
            <w:right w:val="none" w:sz="0" w:space="0" w:color="auto"/>
          </w:divBdr>
          <w:divsChild>
            <w:div w:id="1646354018">
              <w:marLeft w:val="0"/>
              <w:marRight w:val="0"/>
              <w:marTop w:val="0"/>
              <w:marBottom w:val="0"/>
              <w:divBdr>
                <w:top w:val="none" w:sz="0" w:space="0" w:color="auto"/>
                <w:left w:val="none" w:sz="0" w:space="0" w:color="auto"/>
                <w:bottom w:val="none" w:sz="0" w:space="0" w:color="auto"/>
                <w:right w:val="none" w:sz="0" w:space="0" w:color="auto"/>
              </w:divBdr>
              <w:divsChild>
                <w:div w:id="210456457">
                  <w:marLeft w:val="0"/>
                  <w:marRight w:val="0"/>
                  <w:marTop w:val="0"/>
                  <w:marBottom w:val="0"/>
                  <w:divBdr>
                    <w:top w:val="none" w:sz="0" w:space="0" w:color="auto"/>
                    <w:left w:val="none" w:sz="0" w:space="0" w:color="auto"/>
                    <w:bottom w:val="none" w:sz="0" w:space="0" w:color="auto"/>
                    <w:right w:val="none" w:sz="0" w:space="0" w:color="auto"/>
                  </w:divBdr>
                  <w:divsChild>
                    <w:div w:id="404689915">
                      <w:marLeft w:val="0"/>
                      <w:marRight w:val="0"/>
                      <w:marTop w:val="0"/>
                      <w:marBottom w:val="0"/>
                      <w:divBdr>
                        <w:top w:val="none" w:sz="0" w:space="0" w:color="auto"/>
                        <w:left w:val="none" w:sz="0" w:space="0" w:color="auto"/>
                        <w:bottom w:val="none" w:sz="0" w:space="0" w:color="auto"/>
                        <w:right w:val="none" w:sz="0" w:space="0" w:color="auto"/>
                      </w:divBdr>
                      <w:divsChild>
                        <w:div w:id="1551456753">
                          <w:marLeft w:val="0"/>
                          <w:marRight w:val="0"/>
                          <w:marTop w:val="0"/>
                          <w:marBottom w:val="0"/>
                          <w:divBdr>
                            <w:top w:val="none" w:sz="0" w:space="0" w:color="auto"/>
                            <w:left w:val="none" w:sz="0" w:space="0" w:color="auto"/>
                            <w:bottom w:val="none" w:sz="0" w:space="0" w:color="auto"/>
                            <w:right w:val="none" w:sz="0" w:space="0" w:color="auto"/>
                          </w:divBdr>
                          <w:divsChild>
                            <w:div w:id="1932540981">
                              <w:marLeft w:val="15"/>
                              <w:marRight w:val="195"/>
                              <w:marTop w:val="0"/>
                              <w:marBottom w:val="0"/>
                              <w:divBdr>
                                <w:top w:val="none" w:sz="0" w:space="0" w:color="auto"/>
                                <w:left w:val="none" w:sz="0" w:space="0" w:color="auto"/>
                                <w:bottom w:val="none" w:sz="0" w:space="0" w:color="auto"/>
                                <w:right w:val="none" w:sz="0" w:space="0" w:color="auto"/>
                              </w:divBdr>
                              <w:divsChild>
                                <w:div w:id="2091462742">
                                  <w:marLeft w:val="0"/>
                                  <w:marRight w:val="0"/>
                                  <w:marTop w:val="0"/>
                                  <w:marBottom w:val="0"/>
                                  <w:divBdr>
                                    <w:top w:val="none" w:sz="0" w:space="0" w:color="auto"/>
                                    <w:left w:val="none" w:sz="0" w:space="0" w:color="auto"/>
                                    <w:bottom w:val="none" w:sz="0" w:space="0" w:color="auto"/>
                                    <w:right w:val="none" w:sz="0" w:space="0" w:color="auto"/>
                                  </w:divBdr>
                                  <w:divsChild>
                                    <w:div w:id="245460015">
                                      <w:marLeft w:val="0"/>
                                      <w:marRight w:val="0"/>
                                      <w:marTop w:val="0"/>
                                      <w:marBottom w:val="0"/>
                                      <w:divBdr>
                                        <w:top w:val="none" w:sz="0" w:space="0" w:color="auto"/>
                                        <w:left w:val="none" w:sz="0" w:space="0" w:color="auto"/>
                                        <w:bottom w:val="none" w:sz="0" w:space="0" w:color="auto"/>
                                        <w:right w:val="none" w:sz="0" w:space="0" w:color="auto"/>
                                      </w:divBdr>
                                      <w:divsChild>
                                        <w:div w:id="1181579867">
                                          <w:marLeft w:val="0"/>
                                          <w:marRight w:val="0"/>
                                          <w:marTop w:val="0"/>
                                          <w:marBottom w:val="0"/>
                                          <w:divBdr>
                                            <w:top w:val="none" w:sz="0" w:space="0" w:color="auto"/>
                                            <w:left w:val="none" w:sz="0" w:space="0" w:color="auto"/>
                                            <w:bottom w:val="none" w:sz="0" w:space="0" w:color="auto"/>
                                            <w:right w:val="none" w:sz="0" w:space="0" w:color="auto"/>
                                          </w:divBdr>
                                          <w:divsChild>
                                            <w:div w:id="293367574">
                                              <w:marLeft w:val="0"/>
                                              <w:marRight w:val="0"/>
                                              <w:marTop w:val="0"/>
                                              <w:marBottom w:val="0"/>
                                              <w:divBdr>
                                                <w:top w:val="none" w:sz="0" w:space="0" w:color="auto"/>
                                                <w:left w:val="none" w:sz="0" w:space="0" w:color="auto"/>
                                                <w:bottom w:val="none" w:sz="0" w:space="0" w:color="auto"/>
                                                <w:right w:val="none" w:sz="0" w:space="0" w:color="auto"/>
                                              </w:divBdr>
                                              <w:divsChild>
                                                <w:div w:id="1544710288">
                                                  <w:marLeft w:val="0"/>
                                                  <w:marRight w:val="0"/>
                                                  <w:marTop w:val="0"/>
                                                  <w:marBottom w:val="0"/>
                                                  <w:divBdr>
                                                    <w:top w:val="none" w:sz="0" w:space="0" w:color="auto"/>
                                                    <w:left w:val="none" w:sz="0" w:space="0" w:color="auto"/>
                                                    <w:bottom w:val="none" w:sz="0" w:space="0" w:color="auto"/>
                                                    <w:right w:val="none" w:sz="0" w:space="0" w:color="auto"/>
                                                  </w:divBdr>
                                                  <w:divsChild>
                                                    <w:div w:id="1354186622">
                                                      <w:marLeft w:val="0"/>
                                                      <w:marRight w:val="0"/>
                                                      <w:marTop w:val="0"/>
                                                      <w:marBottom w:val="0"/>
                                                      <w:divBdr>
                                                        <w:top w:val="none" w:sz="0" w:space="0" w:color="auto"/>
                                                        <w:left w:val="none" w:sz="0" w:space="0" w:color="auto"/>
                                                        <w:bottom w:val="none" w:sz="0" w:space="0" w:color="auto"/>
                                                        <w:right w:val="none" w:sz="0" w:space="0" w:color="auto"/>
                                                      </w:divBdr>
                                                      <w:divsChild>
                                                        <w:div w:id="1248929880">
                                                          <w:marLeft w:val="0"/>
                                                          <w:marRight w:val="0"/>
                                                          <w:marTop w:val="0"/>
                                                          <w:marBottom w:val="0"/>
                                                          <w:divBdr>
                                                            <w:top w:val="none" w:sz="0" w:space="0" w:color="auto"/>
                                                            <w:left w:val="none" w:sz="0" w:space="0" w:color="auto"/>
                                                            <w:bottom w:val="none" w:sz="0" w:space="0" w:color="auto"/>
                                                            <w:right w:val="none" w:sz="0" w:space="0" w:color="auto"/>
                                                          </w:divBdr>
                                                          <w:divsChild>
                                                            <w:div w:id="2031831357">
                                                              <w:marLeft w:val="0"/>
                                                              <w:marRight w:val="0"/>
                                                              <w:marTop w:val="0"/>
                                                              <w:marBottom w:val="0"/>
                                                              <w:divBdr>
                                                                <w:top w:val="none" w:sz="0" w:space="0" w:color="auto"/>
                                                                <w:left w:val="none" w:sz="0" w:space="0" w:color="auto"/>
                                                                <w:bottom w:val="none" w:sz="0" w:space="0" w:color="auto"/>
                                                                <w:right w:val="none" w:sz="0" w:space="0" w:color="auto"/>
                                                              </w:divBdr>
                                                              <w:divsChild>
                                                                <w:div w:id="2108305851">
                                                                  <w:marLeft w:val="0"/>
                                                                  <w:marRight w:val="0"/>
                                                                  <w:marTop w:val="0"/>
                                                                  <w:marBottom w:val="0"/>
                                                                  <w:divBdr>
                                                                    <w:top w:val="none" w:sz="0" w:space="0" w:color="auto"/>
                                                                    <w:left w:val="none" w:sz="0" w:space="0" w:color="auto"/>
                                                                    <w:bottom w:val="none" w:sz="0" w:space="0" w:color="auto"/>
                                                                    <w:right w:val="none" w:sz="0" w:space="0" w:color="auto"/>
                                                                  </w:divBdr>
                                                                  <w:divsChild>
                                                                    <w:div w:id="1524175376">
                                                                      <w:marLeft w:val="405"/>
                                                                      <w:marRight w:val="0"/>
                                                                      <w:marTop w:val="0"/>
                                                                      <w:marBottom w:val="0"/>
                                                                      <w:divBdr>
                                                                        <w:top w:val="none" w:sz="0" w:space="0" w:color="auto"/>
                                                                        <w:left w:val="none" w:sz="0" w:space="0" w:color="auto"/>
                                                                        <w:bottom w:val="none" w:sz="0" w:space="0" w:color="auto"/>
                                                                        <w:right w:val="none" w:sz="0" w:space="0" w:color="auto"/>
                                                                      </w:divBdr>
                                                                      <w:divsChild>
                                                                        <w:div w:id="850608989">
                                                                          <w:marLeft w:val="0"/>
                                                                          <w:marRight w:val="0"/>
                                                                          <w:marTop w:val="0"/>
                                                                          <w:marBottom w:val="0"/>
                                                                          <w:divBdr>
                                                                            <w:top w:val="none" w:sz="0" w:space="0" w:color="auto"/>
                                                                            <w:left w:val="none" w:sz="0" w:space="0" w:color="auto"/>
                                                                            <w:bottom w:val="none" w:sz="0" w:space="0" w:color="auto"/>
                                                                            <w:right w:val="none" w:sz="0" w:space="0" w:color="auto"/>
                                                                          </w:divBdr>
                                                                          <w:divsChild>
                                                                            <w:div w:id="1371806733">
                                                                              <w:marLeft w:val="0"/>
                                                                              <w:marRight w:val="0"/>
                                                                              <w:marTop w:val="0"/>
                                                                              <w:marBottom w:val="0"/>
                                                                              <w:divBdr>
                                                                                <w:top w:val="none" w:sz="0" w:space="0" w:color="auto"/>
                                                                                <w:left w:val="none" w:sz="0" w:space="0" w:color="auto"/>
                                                                                <w:bottom w:val="none" w:sz="0" w:space="0" w:color="auto"/>
                                                                                <w:right w:val="none" w:sz="0" w:space="0" w:color="auto"/>
                                                                              </w:divBdr>
                                                                              <w:divsChild>
                                                                                <w:div w:id="1133408873">
                                                                                  <w:marLeft w:val="0"/>
                                                                                  <w:marRight w:val="0"/>
                                                                                  <w:marTop w:val="0"/>
                                                                                  <w:marBottom w:val="0"/>
                                                                                  <w:divBdr>
                                                                                    <w:top w:val="none" w:sz="0" w:space="0" w:color="auto"/>
                                                                                    <w:left w:val="none" w:sz="0" w:space="0" w:color="auto"/>
                                                                                    <w:bottom w:val="none" w:sz="0" w:space="0" w:color="auto"/>
                                                                                    <w:right w:val="none" w:sz="0" w:space="0" w:color="auto"/>
                                                                                  </w:divBdr>
                                                                                  <w:divsChild>
                                                                                    <w:div w:id="1791320049">
                                                                                      <w:marLeft w:val="0"/>
                                                                                      <w:marRight w:val="0"/>
                                                                                      <w:marTop w:val="0"/>
                                                                                      <w:marBottom w:val="0"/>
                                                                                      <w:divBdr>
                                                                                        <w:top w:val="none" w:sz="0" w:space="0" w:color="auto"/>
                                                                                        <w:left w:val="none" w:sz="0" w:space="0" w:color="auto"/>
                                                                                        <w:bottom w:val="none" w:sz="0" w:space="0" w:color="auto"/>
                                                                                        <w:right w:val="none" w:sz="0" w:space="0" w:color="auto"/>
                                                                                      </w:divBdr>
                                                                                      <w:divsChild>
                                                                                        <w:div w:id="835608525">
                                                                                          <w:marLeft w:val="0"/>
                                                                                          <w:marRight w:val="0"/>
                                                                                          <w:marTop w:val="0"/>
                                                                                          <w:marBottom w:val="0"/>
                                                                                          <w:divBdr>
                                                                                            <w:top w:val="none" w:sz="0" w:space="0" w:color="auto"/>
                                                                                            <w:left w:val="none" w:sz="0" w:space="0" w:color="auto"/>
                                                                                            <w:bottom w:val="none" w:sz="0" w:space="0" w:color="auto"/>
                                                                                            <w:right w:val="none" w:sz="0" w:space="0" w:color="auto"/>
                                                                                          </w:divBdr>
                                                                                          <w:divsChild>
                                                                                            <w:div w:id="1592590467">
                                                                                              <w:marLeft w:val="0"/>
                                                                                              <w:marRight w:val="0"/>
                                                                                              <w:marTop w:val="0"/>
                                                                                              <w:marBottom w:val="0"/>
                                                                                              <w:divBdr>
                                                                                                <w:top w:val="none" w:sz="0" w:space="0" w:color="auto"/>
                                                                                                <w:left w:val="none" w:sz="0" w:space="0" w:color="auto"/>
                                                                                                <w:bottom w:val="none" w:sz="0" w:space="0" w:color="auto"/>
                                                                                                <w:right w:val="none" w:sz="0" w:space="0" w:color="auto"/>
                                                                                              </w:divBdr>
                                                                                              <w:divsChild>
                                                                                                <w:div w:id="1935438688">
                                                                                                  <w:marLeft w:val="0"/>
                                                                                                  <w:marRight w:val="0"/>
                                                                                                  <w:marTop w:val="15"/>
                                                                                                  <w:marBottom w:val="0"/>
                                                                                                  <w:divBdr>
                                                                                                    <w:top w:val="none" w:sz="0" w:space="0" w:color="auto"/>
                                                                                                    <w:left w:val="none" w:sz="0" w:space="0" w:color="auto"/>
                                                                                                    <w:bottom w:val="single" w:sz="6" w:space="15" w:color="auto"/>
                                                                                                    <w:right w:val="none" w:sz="0" w:space="0" w:color="auto"/>
                                                                                                  </w:divBdr>
                                                                                                  <w:divsChild>
                                                                                                    <w:div w:id="1209608318">
                                                                                                      <w:marLeft w:val="900"/>
                                                                                                      <w:marRight w:val="0"/>
                                                                                                      <w:marTop w:val="180"/>
                                                                                                      <w:marBottom w:val="0"/>
                                                                                                      <w:divBdr>
                                                                                                        <w:top w:val="none" w:sz="0" w:space="0" w:color="auto"/>
                                                                                                        <w:left w:val="none" w:sz="0" w:space="0" w:color="auto"/>
                                                                                                        <w:bottom w:val="none" w:sz="0" w:space="0" w:color="auto"/>
                                                                                                        <w:right w:val="none" w:sz="0" w:space="0" w:color="auto"/>
                                                                                                      </w:divBdr>
                                                                                                      <w:divsChild>
                                                                                                        <w:div w:id="1196384358">
                                                                                                          <w:marLeft w:val="0"/>
                                                                                                          <w:marRight w:val="0"/>
                                                                                                          <w:marTop w:val="0"/>
                                                                                                          <w:marBottom w:val="0"/>
                                                                                                          <w:divBdr>
                                                                                                            <w:top w:val="none" w:sz="0" w:space="0" w:color="auto"/>
                                                                                                            <w:left w:val="none" w:sz="0" w:space="0" w:color="auto"/>
                                                                                                            <w:bottom w:val="none" w:sz="0" w:space="0" w:color="auto"/>
                                                                                                            <w:right w:val="none" w:sz="0" w:space="0" w:color="auto"/>
                                                                                                          </w:divBdr>
                                                                                                          <w:divsChild>
                                                                                                            <w:div w:id="1831367186">
                                                                                                              <w:marLeft w:val="0"/>
                                                                                                              <w:marRight w:val="0"/>
                                                                                                              <w:marTop w:val="0"/>
                                                                                                              <w:marBottom w:val="0"/>
                                                                                                              <w:divBdr>
                                                                                                                <w:top w:val="none" w:sz="0" w:space="0" w:color="auto"/>
                                                                                                                <w:left w:val="none" w:sz="0" w:space="0" w:color="auto"/>
                                                                                                                <w:bottom w:val="none" w:sz="0" w:space="0" w:color="auto"/>
                                                                                                                <w:right w:val="none" w:sz="0" w:space="0" w:color="auto"/>
                                                                                                              </w:divBdr>
                                                                                                              <w:divsChild>
                                                                                                                <w:div w:id="780608777">
                                                                                                                  <w:marLeft w:val="0"/>
                                                                                                                  <w:marRight w:val="0"/>
                                                                                                                  <w:marTop w:val="30"/>
                                                                                                                  <w:marBottom w:val="0"/>
                                                                                                                  <w:divBdr>
                                                                                                                    <w:top w:val="none" w:sz="0" w:space="0" w:color="auto"/>
                                                                                                                    <w:left w:val="none" w:sz="0" w:space="0" w:color="auto"/>
                                                                                                                    <w:bottom w:val="none" w:sz="0" w:space="0" w:color="auto"/>
                                                                                                                    <w:right w:val="none" w:sz="0" w:space="0" w:color="auto"/>
                                                                                                                  </w:divBdr>
                                                                                                                  <w:divsChild>
                                                                                                                    <w:div w:id="218979519">
                                                                                                                      <w:marLeft w:val="0"/>
                                                                                                                      <w:marRight w:val="0"/>
                                                                                                                      <w:marTop w:val="0"/>
                                                                                                                      <w:marBottom w:val="0"/>
                                                                                                                      <w:divBdr>
                                                                                                                        <w:top w:val="none" w:sz="0" w:space="0" w:color="auto"/>
                                                                                                                        <w:left w:val="none" w:sz="0" w:space="0" w:color="auto"/>
                                                                                                                        <w:bottom w:val="none" w:sz="0" w:space="0" w:color="auto"/>
                                                                                                                        <w:right w:val="none" w:sz="0" w:space="0" w:color="auto"/>
                                                                                                                      </w:divBdr>
                                                                                                                      <w:divsChild>
                                                                                                                        <w:div w:id="1872768060">
                                                                                                                          <w:marLeft w:val="0"/>
                                                                                                                          <w:marRight w:val="0"/>
                                                                                                                          <w:marTop w:val="0"/>
                                                                                                                          <w:marBottom w:val="0"/>
                                                                                                                          <w:divBdr>
                                                                                                                            <w:top w:val="none" w:sz="0" w:space="0" w:color="auto"/>
                                                                                                                            <w:left w:val="none" w:sz="0" w:space="0" w:color="auto"/>
                                                                                                                            <w:bottom w:val="none" w:sz="0" w:space="0" w:color="auto"/>
                                                                                                                            <w:right w:val="none" w:sz="0" w:space="0" w:color="auto"/>
                                                                                                                          </w:divBdr>
                                                                                                                          <w:divsChild>
                                                                                                                            <w:div w:id="1919172318">
                                                                                                                              <w:marLeft w:val="0"/>
                                                                                                                              <w:marRight w:val="0"/>
                                                                                                                              <w:marTop w:val="0"/>
                                                                                                                              <w:marBottom w:val="0"/>
                                                                                                                              <w:divBdr>
                                                                                                                                <w:top w:val="none" w:sz="0" w:space="0" w:color="auto"/>
                                                                                                                                <w:left w:val="none" w:sz="0" w:space="0" w:color="auto"/>
                                                                                                                                <w:bottom w:val="none" w:sz="0" w:space="0" w:color="auto"/>
                                                                                                                                <w:right w:val="none" w:sz="0" w:space="0" w:color="auto"/>
                                                                                                                              </w:divBdr>
                                                                                                                              <w:divsChild>
                                                                                                                                <w:div w:id="10833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2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Autumn Campbell</cp:lastModifiedBy>
  <cp:revision>2</cp:revision>
  <cp:lastPrinted>2017-08-21T16:41:00Z</cp:lastPrinted>
  <dcterms:created xsi:type="dcterms:W3CDTF">2017-09-25T15:25:00Z</dcterms:created>
  <dcterms:modified xsi:type="dcterms:W3CDTF">2017-09-25T15:25:00Z</dcterms:modified>
</cp:coreProperties>
</file>