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3462C" w:rsidTr="0043462C">
        <w:tc>
          <w:tcPr>
            <w:tcW w:w="4675" w:type="dxa"/>
          </w:tcPr>
          <w:p w:rsidR="0043462C" w:rsidRDefault="0043462C" w:rsidP="006B4326">
            <w:r>
              <w:t>Chairman Lamar Alexander</w:t>
            </w:r>
          </w:p>
          <w:p w:rsidR="0043462C" w:rsidRDefault="0043462C" w:rsidP="006B4326">
            <w:r>
              <w:t>Senate Committee on Health, Education, Labor, and Pensions</w:t>
            </w:r>
          </w:p>
          <w:p w:rsidR="0043462C" w:rsidRDefault="0043462C" w:rsidP="006B4326">
            <w:r w:rsidRPr="0043462C">
              <w:t xml:space="preserve">428 </w:t>
            </w:r>
            <w:r>
              <w:t>Senate Dirksen Office Building</w:t>
            </w:r>
          </w:p>
          <w:p w:rsidR="0043462C" w:rsidRDefault="0043462C" w:rsidP="006B4326">
            <w:r w:rsidRPr="0043462C">
              <w:t>Washington, DC 20510</w:t>
            </w:r>
          </w:p>
        </w:tc>
        <w:tc>
          <w:tcPr>
            <w:tcW w:w="4675" w:type="dxa"/>
          </w:tcPr>
          <w:p w:rsidR="0043462C" w:rsidRDefault="0043462C" w:rsidP="0043462C">
            <w:r>
              <w:t>Ranking Member Patty Murray</w:t>
            </w:r>
          </w:p>
          <w:p w:rsidR="0043462C" w:rsidRDefault="0043462C" w:rsidP="0043462C">
            <w:r>
              <w:t>Senate Committee on Health, Education, Labor, and Pensions</w:t>
            </w:r>
          </w:p>
          <w:p w:rsidR="0043462C" w:rsidRDefault="0043462C" w:rsidP="0043462C">
            <w:r w:rsidRPr="0043462C">
              <w:t xml:space="preserve">428 </w:t>
            </w:r>
            <w:r>
              <w:t>Senate Dirksen Office Building</w:t>
            </w:r>
          </w:p>
          <w:p w:rsidR="0043462C" w:rsidRDefault="0043462C" w:rsidP="0043462C">
            <w:r w:rsidRPr="0043462C">
              <w:t>Washington, DC 20510</w:t>
            </w:r>
          </w:p>
        </w:tc>
      </w:tr>
    </w:tbl>
    <w:p w:rsidR="006B4326" w:rsidRDefault="006B4326" w:rsidP="006B4326">
      <w:r>
        <w:br/>
      </w:r>
      <w:r>
        <w:br/>
      </w:r>
      <w:r w:rsidR="00F74195">
        <w:t xml:space="preserve">June </w:t>
      </w:r>
      <w:bookmarkStart w:id="0" w:name="_GoBack"/>
      <w:bookmarkEnd w:id="0"/>
      <w:r w:rsidR="0043462C">
        <w:t xml:space="preserve"> </w:t>
      </w:r>
      <w:r w:rsidR="004E45AF" w:rsidRPr="004E45AF">
        <w:rPr>
          <w:highlight w:val="yellow"/>
        </w:rPr>
        <w:t>XX</w:t>
      </w:r>
      <w:r>
        <w:t>, 2017</w:t>
      </w:r>
    </w:p>
    <w:p w:rsidR="006B4326" w:rsidRDefault="006B4326" w:rsidP="006B4326">
      <w:r>
        <w:t xml:space="preserve">Dear </w:t>
      </w:r>
      <w:r w:rsidR="0043462C">
        <w:t>Chairman Alexander and Ranking Member Murray</w:t>
      </w:r>
      <w:r>
        <w:t>:</w:t>
      </w:r>
    </w:p>
    <w:p w:rsidR="006B4326" w:rsidRDefault="006B4326" w:rsidP="006B4326">
      <w:r>
        <w:t>On behalf of</w:t>
      </w:r>
      <w:r w:rsidR="004E45AF">
        <w:t xml:space="preserve"> </w:t>
      </w:r>
      <w:r w:rsidR="004E45AF" w:rsidRPr="004E45AF">
        <w:rPr>
          <w:highlight w:val="yellow"/>
        </w:rPr>
        <w:t xml:space="preserve">( your organization </w:t>
      </w:r>
      <w:r w:rsidRPr="004E45AF">
        <w:rPr>
          <w:highlight w:val="yellow"/>
        </w:rPr>
        <w:t>)</w:t>
      </w:r>
      <w:r>
        <w:t xml:space="preserve">, I am writing to </w:t>
      </w:r>
      <w:r w:rsidR="00BA1008">
        <w:t>support the nomination of Lance Robertson for the position of</w:t>
      </w:r>
      <w:r>
        <w:t xml:space="preserve"> </w:t>
      </w:r>
      <w:r w:rsidR="00796B32">
        <w:t xml:space="preserve">Assistant </w:t>
      </w:r>
      <w:r>
        <w:t>Secretary</w:t>
      </w:r>
      <w:r w:rsidR="00796B32">
        <w:t xml:space="preserve"> on Aging</w:t>
      </w:r>
      <w:r w:rsidR="00BA1008">
        <w:t xml:space="preserve"> and Administrator of the Administration of Community Living</w:t>
      </w:r>
      <w:r w:rsidR="00796B32">
        <w:t xml:space="preserve"> at</w:t>
      </w:r>
      <w:r>
        <w:t xml:space="preserve"> the</w:t>
      </w:r>
      <w:r w:rsidR="00796B32">
        <w:t xml:space="preserve"> United States</w:t>
      </w:r>
      <w:r>
        <w:t xml:space="preserve"> Department of Health and Human Services.  </w:t>
      </w:r>
      <w:r w:rsidR="004E45AF" w:rsidRPr="004E45AF">
        <w:rPr>
          <w:highlight w:val="yellow"/>
        </w:rPr>
        <w:t>(Include information about your organization here)</w:t>
      </w:r>
      <w:r w:rsidR="004E45AF">
        <w:t xml:space="preserve"> </w:t>
      </w:r>
    </w:p>
    <w:p w:rsidR="002A3D9F" w:rsidRDefault="006B4326" w:rsidP="006B4326">
      <w:r>
        <w:t>We</w:t>
      </w:r>
      <w:r w:rsidR="00796B32">
        <w:t xml:space="preserve"> are pleased that the nomination </w:t>
      </w:r>
      <w:r w:rsidR="00BA1008">
        <w:t xml:space="preserve">for this important position </w:t>
      </w:r>
      <w:r w:rsidR="00796B32">
        <w:t>has gone to someone with s</w:t>
      </w:r>
      <w:r w:rsidR="00BA1008">
        <w:t xml:space="preserve">uch extensive experience in </w:t>
      </w:r>
      <w:r w:rsidR="004E45AF">
        <w:t>the aging and disability network</w:t>
      </w:r>
      <w:r w:rsidR="00BA1008">
        <w:t xml:space="preserve">.  Lance has served as the Director of Aging Services in Oklahoma’s Department of Human Services for nearly 10 years, </w:t>
      </w:r>
      <w:r w:rsidR="004E45AF">
        <w:t xml:space="preserve">and </w:t>
      </w:r>
      <w:r w:rsidR="00BA1008">
        <w:t xml:space="preserve">is currently the second-longest tenured state director in the nation.   During Mr. Robertson’s </w:t>
      </w:r>
      <w:r w:rsidR="00796B32">
        <w:t xml:space="preserve">tenure in Oklahoma, </w:t>
      </w:r>
      <w:r w:rsidR="00BA1008">
        <w:t>he has been</w:t>
      </w:r>
      <w:r w:rsidR="00796B32">
        <w:t xml:space="preserve"> a strong advocate for the OAA, </w:t>
      </w:r>
      <w:r w:rsidR="002A3D9F">
        <w:t xml:space="preserve">for improved LTSS delivery systems, and, most importantly, </w:t>
      </w:r>
      <w:r w:rsidR="00796B32">
        <w:t>for the</w:t>
      </w:r>
      <w:r w:rsidR="002A3D9F">
        <w:t xml:space="preserve"> needs of</w:t>
      </w:r>
      <w:r w:rsidR="00796B32">
        <w:t xml:space="preserve"> individuals serve</w:t>
      </w:r>
      <w:r w:rsidR="00AC6F3A">
        <w:t>d by the aging and disability networks</w:t>
      </w:r>
      <w:r w:rsidR="00796B32">
        <w:t xml:space="preserve">.  </w:t>
      </w:r>
    </w:p>
    <w:p w:rsidR="00796B32" w:rsidRDefault="00216D55" w:rsidP="006B4326">
      <w:r>
        <w:t xml:space="preserve">Under his leadership, Oklahoma has engaged in a number of important modernization and quality improvement initiatives, such as the development of No Wrong Door intake systems, the launching of the National Core Indicators – Aging and Disability initiative, and </w:t>
      </w:r>
      <w:r w:rsidR="00AC6F3A">
        <w:t xml:space="preserve">improved coordination with Oklahoma’s </w:t>
      </w:r>
      <w:r w:rsidR="003A3679">
        <w:t xml:space="preserve">aging and disability </w:t>
      </w:r>
      <w:r w:rsidR="00AC6F3A">
        <w:t xml:space="preserve">community-based organizations.  </w:t>
      </w:r>
    </w:p>
    <w:p w:rsidR="00BA1008" w:rsidRDefault="00BA1008" w:rsidP="006B4326">
      <w:pPr>
        <w:contextualSpacing/>
      </w:pPr>
      <w:r>
        <w:t>In addition to</w:t>
      </w:r>
      <w:r w:rsidR="00AC6F3A">
        <w:t xml:space="preserve"> his leadership on aging policy and services at state and national levels, Lance </w:t>
      </w:r>
      <w:r w:rsidR="002A3D9F">
        <w:t xml:space="preserve">also has an extensive and distinguished history in the military.  Lance spent nearly a decade in the US Army and Army Reserves, accumulating over ten awards and ribbons before his honorable discharge in 1997.  Lastly, we note that Lance’s experience includes leadership positions at Oklahoma State University, providing direction and support to various aging programs as well as education, </w:t>
      </w:r>
      <w:r w:rsidR="00F245D7">
        <w:t xml:space="preserve">training, and mentorship to individuals entering the field of aging services.  </w:t>
      </w:r>
      <w:r w:rsidR="002A3D9F">
        <w:t xml:space="preserve"> </w:t>
      </w:r>
    </w:p>
    <w:p w:rsidR="002A3D9F" w:rsidRDefault="002A3D9F" w:rsidP="006B4326">
      <w:pPr>
        <w:contextualSpacing/>
      </w:pPr>
    </w:p>
    <w:p w:rsidR="006B4326" w:rsidRDefault="006B4326" w:rsidP="006B4326">
      <w:pPr>
        <w:contextualSpacing/>
      </w:pPr>
      <w:r>
        <w:t xml:space="preserve">We </w:t>
      </w:r>
      <w:r w:rsidR="002A3D9F">
        <w:t>want to</w:t>
      </w:r>
      <w:r>
        <w:t xml:space="preserve"> congratulate </w:t>
      </w:r>
      <w:r w:rsidR="002A3D9F">
        <w:t>Lance</w:t>
      </w:r>
      <w:r>
        <w:t xml:space="preserve"> on </w:t>
      </w:r>
      <w:r w:rsidR="002A3D9F">
        <w:t>his</w:t>
      </w:r>
      <w:r>
        <w:t xml:space="preserve"> </w:t>
      </w:r>
      <w:r w:rsidR="00796B32">
        <w:t>nomination</w:t>
      </w:r>
      <w:r>
        <w:t xml:space="preserve">, and </w:t>
      </w:r>
      <w:r w:rsidR="002A3D9F">
        <w:t xml:space="preserve">encourage the committee to move towards a swift confirmation. </w:t>
      </w:r>
      <w:r w:rsidR="00F245D7">
        <w:t xml:space="preserve">  Lance’s lengthy experience in the network, established relationships with state and federal partners, and his passion for mentoring young and emerging professionals will be incredibly valuable in the ACL Administrator position.</w:t>
      </w:r>
      <w:r w:rsidR="002A3D9F">
        <w:t xml:space="preserve"> </w:t>
      </w:r>
      <w:r w:rsidR="00F245D7">
        <w:t xml:space="preserve"> </w:t>
      </w:r>
      <w:r w:rsidR="002A3D9F">
        <w:t xml:space="preserve">We </w:t>
      </w:r>
      <w:r>
        <w:t xml:space="preserve">look forward to </w:t>
      </w:r>
      <w:r w:rsidR="003A3679">
        <w:t>partnering</w:t>
      </w:r>
      <w:r w:rsidR="002A3D9F">
        <w:t xml:space="preserve"> with Mr. Robertson</w:t>
      </w:r>
      <w:r>
        <w:t xml:space="preserve"> </w:t>
      </w:r>
      <w:r w:rsidR="003A3679">
        <w:t xml:space="preserve">in his new role. </w:t>
      </w:r>
    </w:p>
    <w:p w:rsidR="006B4326" w:rsidRDefault="006B4326" w:rsidP="006B4326"/>
    <w:p w:rsidR="006B4326" w:rsidRDefault="006B4326" w:rsidP="006B4326">
      <w:r>
        <w:t>Sincerely,</w:t>
      </w:r>
    </w:p>
    <w:p w:rsidR="006B4326" w:rsidRDefault="006B4326" w:rsidP="006B4326">
      <w:r>
        <w:t>/s/</w:t>
      </w:r>
    </w:p>
    <w:p w:rsidR="0043462C" w:rsidRDefault="0043462C" w:rsidP="006B4326"/>
    <w:p w:rsidR="0043462C" w:rsidRDefault="0043462C" w:rsidP="006B4326">
      <w:r>
        <w:t>Cc: Members of the Senate Committee on Health, Education, Labor, and Pensions</w:t>
      </w:r>
    </w:p>
    <w:sectPr w:rsidR="004346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8A280F"/>
    <w:multiLevelType w:val="hybridMultilevel"/>
    <w:tmpl w:val="F12CC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326"/>
    <w:rsid w:val="00216D55"/>
    <w:rsid w:val="002A3D9F"/>
    <w:rsid w:val="00327761"/>
    <w:rsid w:val="003A3679"/>
    <w:rsid w:val="0043462C"/>
    <w:rsid w:val="004E45AF"/>
    <w:rsid w:val="00662C21"/>
    <w:rsid w:val="006B4326"/>
    <w:rsid w:val="006E67B9"/>
    <w:rsid w:val="00796B32"/>
    <w:rsid w:val="00A50462"/>
    <w:rsid w:val="00AC3E11"/>
    <w:rsid w:val="00AC6F3A"/>
    <w:rsid w:val="00BA1008"/>
    <w:rsid w:val="00F245D7"/>
    <w:rsid w:val="00F74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4D5E7-43EF-4B3E-A437-ABC4B86C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4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 Terzaghi</dc:creator>
  <cp:keywords/>
  <dc:description/>
  <cp:lastModifiedBy>Damon Terzaghi</cp:lastModifiedBy>
  <cp:revision>4</cp:revision>
  <dcterms:created xsi:type="dcterms:W3CDTF">2017-05-04T15:32:00Z</dcterms:created>
  <dcterms:modified xsi:type="dcterms:W3CDTF">2017-06-21T18:44:00Z</dcterms:modified>
</cp:coreProperties>
</file>